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0D0C" w:rsidRPr="00A6004B" w:rsidRDefault="00790D0C" w:rsidP="00790D0C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1. Technická zpráva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a) identifikační údaje objektu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A2A28" w:rsidRPr="002D0885" w:rsidRDefault="00790D0C" w:rsidP="00973554">
      <w:pPr>
        <w:spacing w:after="120" w:line="360" w:lineRule="auto"/>
        <w:rPr>
          <w:b/>
        </w:rPr>
      </w:pPr>
      <w:r w:rsidRPr="00A6004B">
        <w:t>Stavba:</w:t>
      </w:r>
      <w:r w:rsidRPr="00A6004B">
        <w:tab/>
      </w:r>
      <w:r w:rsidRPr="00A6004B">
        <w:tab/>
      </w:r>
      <w:r w:rsidR="00973554">
        <w:rPr>
          <w:b/>
        </w:rPr>
        <w:t>Souvislá údržba po opravách IS, ul. Zahradní, Liberec</w:t>
      </w:r>
    </w:p>
    <w:p w:rsidR="00790D0C" w:rsidRPr="00A6004B" w:rsidRDefault="00790D0C" w:rsidP="000A2A28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Místo stavby: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1B23E4">
        <w:rPr>
          <w:rFonts w:ascii="Times New Roman" w:hAnsi="Times New Roman" w:cs="Times New Roman"/>
          <w:sz w:val="24"/>
          <w:szCs w:val="24"/>
        </w:rPr>
        <w:t>Liberec</w:t>
      </w:r>
    </w:p>
    <w:p w:rsidR="00790D0C" w:rsidRPr="00A6004B" w:rsidRDefault="00790D0C" w:rsidP="000B1735">
      <w:pPr>
        <w:spacing w:line="480" w:lineRule="auto"/>
        <w:jc w:val="both"/>
      </w:pPr>
      <w:r w:rsidRPr="00A6004B">
        <w:t>Katastrální území:</w:t>
      </w:r>
      <w:r w:rsidRPr="00A6004B">
        <w:tab/>
      </w:r>
      <w:r w:rsidR="00973554" w:rsidRPr="007569DC">
        <w:t>Růžodol I [682209]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Kraj: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Liberecký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Druh stavby: 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975A1F">
        <w:rPr>
          <w:rFonts w:ascii="Times New Roman" w:hAnsi="Times New Roman" w:cs="Times New Roman"/>
          <w:sz w:val="24"/>
          <w:szCs w:val="24"/>
        </w:rPr>
        <w:t xml:space="preserve">Rozšíření parkovací </w:t>
      </w:r>
      <w:r w:rsidR="00AB57B9">
        <w:rPr>
          <w:rFonts w:ascii="Times New Roman" w:hAnsi="Times New Roman" w:cs="Times New Roman"/>
          <w:sz w:val="24"/>
          <w:szCs w:val="24"/>
        </w:rPr>
        <w:t>pl</w:t>
      </w:r>
      <w:r w:rsidR="00975A1F">
        <w:rPr>
          <w:rFonts w:ascii="Times New Roman" w:hAnsi="Times New Roman" w:cs="Times New Roman"/>
          <w:sz w:val="24"/>
          <w:szCs w:val="24"/>
        </w:rPr>
        <w:t>ochy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Objednatel dokumentace:</w:t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</w:p>
    <w:p w:rsidR="00975A1F" w:rsidRPr="00B94EC3" w:rsidRDefault="00790D0C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tab/>
      </w:r>
      <w:r w:rsidRPr="00A6004B">
        <w:tab/>
      </w:r>
      <w:r w:rsidRPr="00A6004B">
        <w:tab/>
      </w:r>
      <w:r w:rsidR="00975A1F" w:rsidRPr="00B94EC3">
        <w:rPr>
          <w:rFonts w:ascii="Times New Roman" w:hAnsi="Times New Roman" w:cs="Times New Roman"/>
          <w:sz w:val="24"/>
          <w:szCs w:val="24"/>
        </w:rPr>
        <w:t>STATUTÁRNÍ MĚSTO LIBEREC</w:t>
      </w:r>
    </w:p>
    <w:p w:rsidR="00975A1F" w:rsidRPr="00B94EC3" w:rsidRDefault="00975A1F" w:rsidP="00975A1F">
      <w:pPr>
        <w:pStyle w:val="Bezmezer"/>
        <w:spacing w:line="360" w:lineRule="auto"/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>sídlo:</w:t>
      </w:r>
      <w:r w:rsidRPr="00B94EC3">
        <w:rPr>
          <w:rFonts w:ascii="Times New Roman" w:hAnsi="Times New Roman" w:cs="Times New Roman"/>
          <w:sz w:val="24"/>
          <w:szCs w:val="24"/>
        </w:rPr>
        <w:tab/>
        <w:t>nám. Dr. E. Beneše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460 59 Liberec 1</w:t>
      </w:r>
    </w:p>
    <w:p w:rsidR="00975A1F" w:rsidRPr="00B94EC3" w:rsidRDefault="00975A1F" w:rsidP="00975A1F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Tel.: +420 485 243 111</w:t>
      </w:r>
    </w:p>
    <w:p w:rsidR="00790D0C" w:rsidRPr="00A6004B" w:rsidRDefault="00975A1F" w:rsidP="00975A1F">
      <w:pPr>
        <w:pStyle w:val="Bezmezer"/>
        <w:spacing w:after="20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>e-mail: info@magistrat.liberec.cz</w:t>
      </w:r>
    </w:p>
    <w:p w:rsidR="00975A1F" w:rsidRPr="00B94EC3" w:rsidRDefault="00790D0C" w:rsidP="00975A1F">
      <w:pPr>
        <w:spacing w:line="360" w:lineRule="auto"/>
        <w:jc w:val="both"/>
      </w:pPr>
      <w:r w:rsidRPr="00A6004B">
        <w:t xml:space="preserve">Projektant: </w:t>
      </w:r>
      <w:r w:rsidRPr="00A6004B">
        <w:tab/>
      </w:r>
      <w:r w:rsidRPr="00A6004B">
        <w:tab/>
      </w:r>
      <w:r w:rsidR="00975A1F" w:rsidRPr="00B94EC3">
        <w:t>Nýdrle – projektová kancelář, spol. s r.o.</w:t>
      </w:r>
    </w:p>
    <w:p w:rsidR="00975A1F" w:rsidRPr="00B94EC3" w:rsidRDefault="00975A1F" w:rsidP="00975A1F">
      <w:pPr>
        <w:spacing w:line="360" w:lineRule="auto"/>
        <w:ind w:left="2124"/>
        <w:jc w:val="both"/>
      </w:pPr>
      <w:r w:rsidRPr="00B94EC3">
        <w:t>sídlo:</w:t>
      </w:r>
      <w:r w:rsidRPr="00B94EC3">
        <w:tab/>
        <w:t>Nad Okrouhlíkem 2365/17</w:t>
      </w:r>
    </w:p>
    <w:p w:rsidR="00975A1F" w:rsidRPr="00B94EC3" w:rsidRDefault="00975A1F" w:rsidP="00975A1F">
      <w:pPr>
        <w:spacing w:line="360" w:lineRule="auto"/>
        <w:jc w:val="both"/>
      </w:pPr>
      <w:r w:rsidRPr="00B94EC3">
        <w:tab/>
      </w:r>
      <w:r>
        <w:tab/>
      </w:r>
      <w:r>
        <w:tab/>
      </w:r>
      <w:r w:rsidRPr="00B94EC3">
        <w:t>182 00 Praha 8 - Libeň</w:t>
      </w:r>
    </w:p>
    <w:p w:rsidR="00975A1F" w:rsidRPr="00B94EC3" w:rsidRDefault="00975A1F" w:rsidP="00975A1F">
      <w:pPr>
        <w:spacing w:line="360" w:lineRule="auto"/>
        <w:jc w:val="both"/>
      </w:pPr>
      <w:r w:rsidRPr="00B94EC3">
        <w:tab/>
      </w:r>
      <w:r>
        <w:tab/>
      </w:r>
      <w:r>
        <w:tab/>
      </w:r>
      <w:r w:rsidRPr="00B94EC3">
        <w:t>provozovna: U Sila 1670, 463 11 Liberec 30</w:t>
      </w:r>
    </w:p>
    <w:p w:rsidR="00975A1F" w:rsidRDefault="00975A1F" w:rsidP="00975A1F">
      <w:pPr>
        <w:spacing w:line="360" w:lineRule="auto"/>
        <w:ind w:left="2124"/>
        <w:jc w:val="both"/>
      </w:pPr>
      <w:r>
        <w:t xml:space="preserve">IČ: </w:t>
      </w:r>
      <w:r w:rsidRPr="00B94EC3">
        <w:t>28474961</w:t>
      </w:r>
    </w:p>
    <w:p w:rsidR="00975A1F" w:rsidRPr="00B94EC3" w:rsidRDefault="00975A1F" w:rsidP="00975A1F">
      <w:pPr>
        <w:spacing w:line="360" w:lineRule="auto"/>
        <w:ind w:left="1416" w:firstLine="708"/>
        <w:jc w:val="both"/>
      </w:pPr>
      <w:r w:rsidRPr="00B94EC3">
        <w:t>DIČ: CZ28474961</w:t>
      </w:r>
    </w:p>
    <w:p w:rsidR="00975A1F" w:rsidRPr="00B94EC3" w:rsidRDefault="00975A1F" w:rsidP="00975A1F">
      <w:pPr>
        <w:spacing w:line="360" w:lineRule="auto"/>
        <w:jc w:val="both"/>
      </w:pPr>
      <w:r w:rsidRPr="00B94EC3">
        <w:tab/>
      </w:r>
      <w:r>
        <w:tab/>
      </w:r>
      <w:r>
        <w:tab/>
      </w:r>
      <w:r w:rsidRPr="00B94EC3">
        <w:t>Tel.: +420 485 150 181</w:t>
      </w:r>
    </w:p>
    <w:p w:rsidR="00975A1F" w:rsidRPr="00B94EC3" w:rsidRDefault="00975A1F" w:rsidP="00975A1F">
      <w:pPr>
        <w:pStyle w:val="Bezmezer"/>
        <w:spacing w:after="200" w:line="360" w:lineRule="auto"/>
        <w:jc w:val="both"/>
        <w:rPr>
          <w:rFonts w:ascii="Times New Roman" w:hAnsi="Times New Roman" w:cs="Times New Roman"/>
          <w:b/>
          <w:sz w:val="24"/>
          <w:szCs w:val="24"/>
          <w:lang w:eastAsia="cs-CZ"/>
        </w:rPr>
      </w:pPr>
      <w:r w:rsidRPr="00B94EC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94EC3">
        <w:rPr>
          <w:rFonts w:ascii="Times New Roman" w:hAnsi="Times New Roman" w:cs="Times New Roman"/>
          <w:sz w:val="24"/>
          <w:szCs w:val="24"/>
        </w:rPr>
        <w:t xml:space="preserve">E- mail: </w:t>
      </w:r>
      <w:hyperlink r:id="rId5" w:history="1">
        <w:r w:rsidRPr="00B94EC3">
          <w:rPr>
            <w:rFonts w:ascii="Times New Roman" w:hAnsi="Times New Roman" w:cs="Times New Roman"/>
            <w:sz w:val="24"/>
            <w:szCs w:val="24"/>
          </w:rPr>
          <w:t>nydrle@nydrle-projekt.cz</w:t>
        </w:r>
      </w:hyperlink>
    </w:p>
    <w:p w:rsidR="00790D0C" w:rsidRPr="00A6004B" w:rsidRDefault="00790D0C" w:rsidP="00975A1F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Zodpovědní projektanti: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 xml:space="preserve">SO 101 – </w:t>
      </w:r>
      <w:r w:rsidR="00576BFF">
        <w:rPr>
          <w:rFonts w:ascii="Times New Roman" w:hAnsi="Times New Roman" w:cs="Times New Roman"/>
          <w:sz w:val="24"/>
          <w:szCs w:val="24"/>
        </w:rPr>
        <w:t>KOMUNIKACE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  <w:t>(Ing. Z. Nýdrle - osvědčení ČKAIT č. 0500561)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Datum zpracování PD ve stupni D</w:t>
      </w:r>
      <w:r w:rsidR="00576BFF">
        <w:rPr>
          <w:rFonts w:ascii="Times New Roman" w:hAnsi="Times New Roman" w:cs="Times New Roman"/>
          <w:sz w:val="24"/>
          <w:szCs w:val="24"/>
        </w:rPr>
        <w:t>PS</w:t>
      </w:r>
      <w:r w:rsidRPr="00A6004B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90D0C" w:rsidRPr="00A6004B" w:rsidRDefault="00790D0C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Pr="00A6004B">
        <w:rPr>
          <w:rFonts w:ascii="Times New Roman" w:hAnsi="Times New Roman" w:cs="Times New Roman"/>
          <w:sz w:val="24"/>
          <w:szCs w:val="24"/>
        </w:rPr>
        <w:tab/>
      </w:r>
      <w:r w:rsidR="00576BFF">
        <w:rPr>
          <w:rFonts w:ascii="Times New Roman" w:hAnsi="Times New Roman" w:cs="Times New Roman"/>
          <w:sz w:val="24"/>
          <w:szCs w:val="24"/>
        </w:rPr>
        <w:t>11</w:t>
      </w:r>
      <w:r w:rsidRPr="00A6004B">
        <w:rPr>
          <w:rFonts w:ascii="Times New Roman" w:hAnsi="Times New Roman" w:cs="Times New Roman"/>
          <w:sz w:val="24"/>
          <w:szCs w:val="24"/>
        </w:rPr>
        <w:t xml:space="preserve"> / 2019</w:t>
      </w:r>
    </w:p>
    <w:p w:rsidR="00A6004B" w:rsidRPr="00A6004B" w:rsidRDefault="00A6004B" w:rsidP="00790D0C">
      <w:pPr>
        <w:pStyle w:val="Bezmezer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6004B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b) stručný technický popis se zdůvodněním navrženého řešení,</w:t>
      </w:r>
    </w:p>
    <w:p w:rsidR="00576BFF" w:rsidRDefault="00576BFF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Jedná se o úpravu komunikace a chodníků v ul. Zahradní. </w:t>
      </w:r>
    </w:p>
    <w:p w:rsidR="00A6004B" w:rsidRPr="00A6004B" w:rsidRDefault="00576BFF" w:rsidP="00975A1F">
      <w:pPr>
        <w:pStyle w:val="Bezmezer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Plocha komunikace a chodníků</w:t>
      </w:r>
      <w:r w:rsidR="00AD4350">
        <w:rPr>
          <w:rFonts w:ascii="Times New Roman" w:hAnsi="Times New Roman" w:cs="Times New Roman"/>
          <w:sz w:val="24"/>
          <w:szCs w:val="24"/>
        </w:rPr>
        <w:t xml:space="preserve"> je </w:t>
      </w:r>
      <w:r w:rsidR="009558A2">
        <w:rPr>
          <w:rFonts w:ascii="Times New Roman" w:hAnsi="Times New Roman" w:cs="Times New Roman"/>
          <w:sz w:val="24"/>
          <w:szCs w:val="24"/>
        </w:rPr>
        <w:t>4190</w:t>
      </w:r>
      <w:r w:rsidR="00AD4350">
        <w:rPr>
          <w:rFonts w:ascii="Times New Roman" w:hAnsi="Times New Roman" w:cs="Times New Roman"/>
          <w:sz w:val="24"/>
          <w:szCs w:val="24"/>
        </w:rPr>
        <w:t>,0m2.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lastRenderedPageBreak/>
        <w:t>c) vyhodnocení průzkumů a podkladů, včetně jejich užití v dokumentaci - dopravní údaje, geotechnický průzkum apod.,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Podkladem pro vypracování PD byly: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místní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šetření 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koordinační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jednání se zástupci objednatele dokumentace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výškopisné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a polohopisné zaměření v měřítku M  1 : 200 v souřadnicovém systému JTSK a    výškovém systému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Bpv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6004B">
        <w:rPr>
          <w:rFonts w:ascii="Times New Roman" w:hAnsi="Times New Roman" w:cs="Times New Roman"/>
          <w:sz w:val="24"/>
          <w:szCs w:val="24"/>
        </w:rPr>
        <w:t>-  vyjádření</w:t>
      </w:r>
      <w:proofErr w:type="gramEnd"/>
      <w:r w:rsidRPr="00A6004B">
        <w:rPr>
          <w:rFonts w:ascii="Times New Roman" w:hAnsi="Times New Roman" w:cs="Times New Roman"/>
          <w:sz w:val="24"/>
          <w:szCs w:val="24"/>
        </w:rPr>
        <w:t xml:space="preserve"> o existenci sítí a zařízení správců IS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EE6728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d) vztahy pozemní komunikace k ostatním objektům stavby,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>Stavební práce v ochranných pásmech všech inženýrských sítí budou probíhat v souladu s podmínkami a požadavky všech správců dotčených sítí.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e) návrh zpevněných ploch, včetně případných výpočtů,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dnešní době je v místě stavby komunikace a oboustranný chodník.</w:t>
      </w: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opravy komunikace a chodníků vyplynulo z návrhu rekonstrukce IS (jiná PD). Komunikace v části má konstantní šířku 6,3m. V části, kde jsou navrženy podélné park. </w:t>
      </w:r>
      <w:proofErr w:type="gramStart"/>
      <w:r>
        <w:rPr>
          <w:rFonts w:ascii="Times New Roman" w:hAnsi="Times New Roman" w:cs="Times New Roman"/>
          <w:sz w:val="24"/>
          <w:szCs w:val="24"/>
        </w:rPr>
        <w:t>pruhy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vozovka rozšířena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>. 5,5m na úkor odrazného pruhu šířky od 0,55 do 1,00m při levé hraně komunikace. Oboustranné chodníky mají šířku od 1,50 do 2,00m.</w:t>
      </w: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Komunikace má navržený sklon střechovitý 2,5%. Chodníky jsou navrženy s příčným sklonem 2,0% vždy směrem do vozovky.</w:t>
      </w: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2100">
        <w:rPr>
          <w:rFonts w:ascii="Times New Roman" w:hAnsi="Times New Roman" w:cs="Times New Roman"/>
          <w:sz w:val="24"/>
          <w:szCs w:val="24"/>
        </w:rPr>
        <w:t>Zpevn</w:t>
      </w:r>
      <w:r>
        <w:rPr>
          <w:rFonts w:ascii="Times New Roman" w:hAnsi="Times New Roman" w:cs="Times New Roman"/>
          <w:sz w:val="24"/>
          <w:szCs w:val="24"/>
        </w:rPr>
        <w:t xml:space="preserve">ěné plochy jsou ohraničeny kamennou </w:t>
      </w:r>
      <w:r w:rsidRPr="004A2100">
        <w:rPr>
          <w:rFonts w:ascii="Times New Roman" w:hAnsi="Times New Roman" w:cs="Times New Roman"/>
          <w:sz w:val="24"/>
          <w:szCs w:val="24"/>
        </w:rPr>
        <w:t xml:space="preserve">silniční obrubou s nášlapem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4A2100">
        <w:rPr>
          <w:rFonts w:ascii="Times New Roman" w:hAnsi="Times New Roman" w:cs="Times New Roman"/>
          <w:sz w:val="24"/>
          <w:szCs w:val="24"/>
        </w:rPr>
        <w:t>0mm</w:t>
      </w:r>
      <w:r>
        <w:rPr>
          <w:rFonts w:ascii="Times New Roman" w:hAnsi="Times New Roman" w:cs="Times New Roman"/>
          <w:sz w:val="24"/>
          <w:szCs w:val="24"/>
        </w:rPr>
        <w:t>. V</w:t>
      </w:r>
      <w:r w:rsidRPr="004A2100">
        <w:rPr>
          <w:rFonts w:ascii="Times New Roman" w:hAnsi="Times New Roman" w:cs="Times New Roman"/>
          <w:sz w:val="24"/>
          <w:szCs w:val="24"/>
        </w:rPr>
        <w:t xml:space="preserve"> místě napojení </w:t>
      </w:r>
      <w:r>
        <w:rPr>
          <w:rFonts w:ascii="Times New Roman" w:hAnsi="Times New Roman" w:cs="Times New Roman"/>
          <w:sz w:val="24"/>
          <w:szCs w:val="24"/>
        </w:rPr>
        <w:t>na vozovku s nášlapem +20mm</w:t>
      </w:r>
      <w:r w:rsidRPr="004A21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Chodníky jsou ukončeny buď bet. </w:t>
      </w:r>
      <w:proofErr w:type="gramStart"/>
      <w:r>
        <w:rPr>
          <w:rFonts w:ascii="Times New Roman" w:hAnsi="Times New Roman" w:cs="Times New Roman"/>
          <w:sz w:val="24"/>
          <w:szCs w:val="24"/>
        </w:rPr>
        <w:t>záhonovou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obrubou s nášlapem +60mm nebo napojením na podezdívku plotů a stěny budov.</w:t>
      </w:r>
      <w:r w:rsidR="00FD34A2">
        <w:rPr>
          <w:rFonts w:ascii="Times New Roman" w:hAnsi="Times New Roman" w:cs="Times New Roman"/>
          <w:sz w:val="24"/>
          <w:szCs w:val="24"/>
        </w:rPr>
        <w:t xml:space="preserve"> Na styku přejezdného chodníku a vjezdu je chodník ukončen bet. </w:t>
      </w:r>
      <w:proofErr w:type="gramStart"/>
      <w:r w:rsidR="00FD34A2">
        <w:rPr>
          <w:rFonts w:ascii="Times New Roman" w:hAnsi="Times New Roman" w:cs="Times New Roman"/>
          <w:sz w:val="24"/>
          <w:szCs w:val="24"/>
        </w:rPr>
        <w:t>krajníkem</w:t>
      </w:r>
      <w:proofErr w:type="gramEnd"/>
      <w:r w:rsidR="00FD34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34A2">
        <w:rPr>
          <w:rFonts w:ascii="Times New Roman" w:hAnsi="Times New Roman" w:cs="Times New Roman"/>
          <w:sz w:val="24"/>
          <w:szCs w:val="24"/>
        </w:rPr>
        <w:t>š</w:t>
      </w:r>
      <w:proofErr w:type="spellEnd"/>
      <w:r w:rsidR="00FD34A2">
        <w:rPr>
          <w:rFonts w:ascii="Times New Roman" w:hAnsi="Times New Roman" w:cs="Times New Roman"/>
          <w:sz w:val="24"/>
          <w:szCs w:val="24"/>
        </w:rPr>
        <w:t>. 100mm.</w:t>
      </w: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Odvodnění bude řešeno příčnými a podélnými spády do obnovených uličních vpustí 22 ks), které budou napojeny do stávajícího systému odvodnění. </w:t>
      </w: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křižovatce ulic </w:t>
      </w:r>
      <w:r w:rsidR="00FD34A2">
        <w:rPr>
          <w:rFonts w:ascii="Times New Roman" w:hAnsi="Times New Roman" w:cs="Times New Roman"/>
          <w:sz w:val="24"/>
          <w:szCs w:val="24"/>
        </w:rPr>
        <w:t xml:space="preserve">Zahradní a </w:t>
      </w:r>
      <w:proofErr w:type="spellStart"/>
      <w:r w:rsidR="00FD34A2">
        <w:rPr>
          <w:rFonts w:ascii="Times New Roman" w:hAnsi="Times New Roman" w:cs="Times New Roman"/>
          <w:sz w:val="24"/>
          <w:szCs w:val="24"/>
        </w:rPr>
        <w:t>Růžodolská</w:t>
      </w:r>
      <w:proofErr w:type="spellEnd"/>
      <w:r w:rsidR="00FD34A2">
        <w:rPr>
          <w:rFonts w:ascii="Times New Roman" w:hAnsi="Times New Roman" w:cs="Times New Roman"/>
          <w:sz w:val="24"/>
          <w:szCs w:val="24"/>
        </w:rPr>
        <w:t xml:space="preserve"> jsou navrž</w:t>
      </w:r>
      <w:r>
        <w:rPr>
          <w:rFonts w:ascii="Times New Roman" w:hAnsi="Times New Roman" w:cs="Times New Roman"/>
          <w:sz w:val="24"/>
          <w:szCs w:val="24"/>
        </w:rPr>
        <w:t xml:space="preserve">eny 2 přechody pro chodce a 1 místo pro přecházení. Přechody pro chodce i místo pro přecházení jsou doplněny o vodorovné a svislé DZ. Chodníky jsou doplněny o příslušné varovné a signální pásy reliéfní dlažby. Přechod pro chodce přes ul. Zahradní zúží část vozovky na 5,5m. </w:t>
      </w: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Dále je obnovena parkovací plocha v km 0,275 </w:t>
      </w:r>
      <w:proofErr w:type="gramStart"/>
      <w:r>
        <w:rPr>
          <w:rFonts w:ascii="Times New Roman" w:hAnsi="Times New Roman" w:cs="Times New Roman"/>
          <w:sz w:val="24"/>
          <w:szCs w:val="24"/>
        </w:rPr>
        <w:t>viz. výkres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situace.</w:t>
      </w: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Kvůli napojení VO je opravena rýha v živičném chodníku po kabelu VO v ul. </w:t>
      </w:r>
      <w:proofErr w:type="spellStart"/>
      <w:r>
        <w:rPr>
          <w:rFonts w:ascii="Times New Roman" w:hAnsi="Times New Roman" w:cs="Times New Roman"/>
          <w:sz w:val="24"/>
          <w:szCs w:val="24"/>
        </w:rPr>
        <w:t>Růžodolská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550E" w:rsidRDefault="0055550E" w:rsidP="0055550E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 km 0,290 je po pravé straně vozovky navržen parkovací pruh. V tomto místě je vozovka rozšířena na úkor levostranného chodníku na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5,50m. Z chodníku vznikne odrazný pruh </w:t>
      </w:r>
      <w:proofErr w:type="spellStart"/>
      <w:r>
        <w:rPr>
          <w:rFonts w:ascii="Times New Roman" w:hAnsi="Times New Roman" w:cs="Times New Roman"/>
          <w:sz w:val="24"/>
          <w:szCs w:val="24"/>
        </w:rPr>
        <w:t>š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od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0,55m do 1,0m.</w:t>
      </w:r>
    </w:p>
    <w:p w:rsidR="00176A87" w:rsidRDefault="0055550E" w:rsidP="00271FB9">
      <w:pPr>
        <w:pStyle w:val="Zkladntextodsazen"/>
        <w:ind w:firstLine="0"/>
        <w:rPr>
          <w:iCs/>
        </w:rPr>
      </w:pPr>
      <w:r>
        <w:rPr>
          <w:iCs/>
        </w:rPr>
        <w:t>Na styku chodníku a stěny budov je navržena nopová folie, která je protažena na tomto styku a dále 1,0m po pláni pod chodníkem.</w:t>
      </w:r>
    </w:p>
    <w:p w:rsidR="00FD34A2" w:rsidRPr="0055550E" w:rsidRDefault="00FD34A2" w:rsidP="00271FB9">
      <w:pPr>
        <w:pStyle w:val="Zkladntextodsazen"/>
        <w:ind w:firstLine="0"/>
        <w:rPr>
          <w:iCs/>
        </w:rPr>
      </w:pPr>
      <w:r>
        <w:rPr>
          <w:iCs/>
        </w:rPr>
        <w:t xml:space="preserve">V celé trase jsou navrženy po obou stranách pod plání trativody PVC DO 150, které jsou napojeny na uliční vpusti. </w:t>
      </w:r>
    </w:p>
    <w:p w:rsidR="00176A87" w:rsidRDefault="00176A87" w:rsidP="00271FB9">
      <w:pPr>
        <w:pStyle w:val="Zkladntextodsazen"/>
        <w:ind w:firstLine="0"/>
        <w:rPr>
          <w:i/>
          <w:iCs/>
        </w:rPr>
      </w:pPr>
    </w:p>
    <w:p w:rsidR="00BE0854" w:rsidRDefault="00BE0854" w:rsidP="00271FB9">
      <w:pPr>
        <w:pStyle w:val="Zkladntextodsazen"/>
        <w:ind w:firstLine="0"/>
        <w:rPr>
          <w:i/>
          <w:iCs/>
        </w:rPr>
      </w:pPr>
    </w:p>
    <w:p w:rsidR="00271FB9" w:rsidRPr="00AA4818" w:rsidRDefault="00271FB9" w:rsidP="00271FB9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r w:rsidR="00D4600A">
        <w:rPr>
          <w:i/>
          <w:iCs/>
          <w:u w:val="single"/>
        </w:rPr>
        <w:t>živičné vozovky</w:t>
      </w:r>
      <w:r w:rsidRPr="00AA4818">
        <w:rPr>
          <w:i/>
          <w:iCs/>
          <w:u w:val="single"/>
        </w:rPr>
        <w:t>: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r w:rsidR="00D4600A">
        <w:t>asfaltový beton pro obrusné vrstvy</w:t>
      </w:r>
      <w:r w:rsidR="00D4600A">
        <w:tab/>
      </w:r>
      <w:r w:rsidR="00D4600A">
        <w:tab/>
        <w:t>ACO 11</w:t>
      </w:r>
      <w:r w:rsidR="006B2035">
        <w:t>+</w:t>
      </w:r>
      <w:r w:rsidR="00D4600A">
        <w:tab/>
      </w:r>
      <w:r>
        <w:tab/>
      </w:r>
      <w:r w:rsidR="00D4600A">
        <w:t>4</w:t>
      </w:r>
      <w:r>
        <w:t>0mm</w:t>
      </w:r>
    </w:p>
    <w:p w:rsidR="00FC55B2" w:rsidRDefault="00271FB9" w:rsidP="00271FB9">
      <w:pPr>
        <w:spacing w:line="360" w:lineRule="auto"/>
        <w:jc w:val="both"/>
      </w:pPr>
      <w:r>
        <w:t xml:space="preserve">- </w:t>
      </w:r>
      <w:r w:rsidR="00D4600A">
        <w:t>spojovací postřik emulzní</w:t>
      </w:r>
      <w:r>
        <w:tab/>
      </w:r>
      <w:r>
        <w:tab/>
      </w:r>
      <w:r>
        <w:tab/>
      </w:r>
      <w:r w:rsidR="00D4600A">
        <w:t>SPE</w:t>
      </w:r>
      <w:r>
        <w:tab/>
      </w:r>
      <w:r>
        <w:tab/>
      </w:r>
      <w:r>
        <w:tab/>
      </w:r>
      <w:r w:rsidR="00D4600A">
        <w:t>0,30kg/m2</w:t>
      </w:r>
      <w:r>
        <w:t xml:space="preserve"> </w:t>
      </w:r>
    </w:p>
    <w:p w:rsidR="00FC55B2" w:rsidRDefault="00FC55B2" w:rsidP="00FC55B2">
      <w:pPr>
        <w:spacing w:line="360" w:lineRule="auto"/>
        <w:jc w:val="both"/>
      </w:pPr>
      <w:r>
        <w:t xml:space="preserve">- asfaltový beton pro </w:t>
      </w:r>
      <w:r w:rsidR="006B2035">
        <w:t>podkladní vrstvy</w:t>
      </w:r>
      <w:r w:rsidR="006B2035">
        <w:tab/>
      </w:r>
      <w:r>
        <w:t>AC</w:t>
      </w:r>
      <w:r w:rsidR="006B2035">
        <w:t>P</w:t>
      </w:r>
      <w:r>
        <w:t xml:space="preserve"> 16+</w:t>
      </w:r>
      <w:r>
        <w:tab/>
      </w:r>
      <w:r>
        <w:tab/>
      </w:r>
      <w:r w:rsidR="006B2035">
        <w:t>6</w:t>
      </w:r>
      <w:r>
        <w:t>0mm</w:t>
      </w:r>
    </w:p>
    <w:p w:rsidR="00271FB9" w:rsidRDefault="002D7F9D" w:rsidP="00271FB9">
      <w:pPr>
        <w:spacing w:line="360" w:lineRule="auto"/>
        <w:jc w:val="both"/>
      </w:pPr>
      <w:r>
        <w:t>- spojovací postřik emulzní</w:t>
      </w:r>
      <w:r>
        <w:tab/>
      </w:r>
      <w:r>
        <w:tab/>
      </w:r>
      <w:r>
        <w:tab/>
        <w:t>SPE</w:t>
      </w:r>
      <w:r>
        <w:tab/>
      </w:r>
      <w:r>
        <w:tab/>
      </w:r>
      <w:r>
        <w:tab/>
        <w:t>0,30kg/m2</w:t>
      </w:r>
      <w:r w:rsidR="00271FB9">
        <w:t xml:space="preserve">     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proofErr w:type="spellStart"/>
      <w:r w:rsidR="00D210D4">
        <w:t>štěrkodrť</w:t>
      </w:r>
      <w:proofErr w:type="spellEnd"/>
      <w:r w:rsidR="00D210D4">
        <w:t xml:space="preserve"> (frakce 0/32mm)</w:t>
      </w:r>
      <w:r w:rsidR="00D210D4">
        <w:tab/>
      </w:r>
      <w:r>
        <w:tab/>
      </w:r>
      <w:r>
        <w:tab/>
      </w:r>
      <w:r w:rsidR="00D210D4">
        <w:t>ŠD</w:t>
      </w:r>
      <w:r w:rsidR="00D210D4">
        <w:tab/>
      </w:r>
      <w:r w:rsidR="002D7F9D">
        <w:tab/>
      </w:r>
      <w:r>
        <w:tab/>
        <w:t>1</w:t>
      </w:r>
      <w:r w:rsidR="006B2035">
        <w:t>5</w:t>
      </w:r>
      <w:r>
        <w:t>0mm</w:t>
      </w:r>
    </w:p>
    <w:p w:rsidR="00271FB9" w:rsidRDefault="00271FB9" w:rsidP="00271FB9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 xml:space="preserve"> (frakce </w:t>
      </w:r>
      <w:r w:rsidR="00D210D4">
        <w:t>32</w:t>
      </w:r>
      <w:r>
        <w:t>/63mm)</w:t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</w:r>
      <w:r w:rsidR="006B2035">
        <w:t>20</w:t>
      </w:r>
      <w:r>
        <w:t>0mm</w:t>
      </w:r>
    </w:p>
    <w:p w:rsidR="00271FB9" w:rsidRDefault="00271FB9" w:rsidP="00271FB9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 w:rsidR="002D7F9D">
        <w:t xml:space="preserve">45 </w:t>
      </w:r>
      <w:proofErr w:type="spellStart"/>
      <w:r w:rsidRPr="005C65C3">
        <w:t>MPa</w:t>
      </w:r>
      <w:proofErr w:type="spellEnd"/>
      <w:r w:rsidR="002D7F9D">
        <w:t>.</w:t>
      </w:r>
    </w:p>
    <w:p w:rsidR="00271FB9" w:rsidRDefault="00271FB9" w:rsidP="00271FB9">
      <w:pPr>
        <w:spacing w:line="360" w:lineRule="auto"/>
        <w:ind w:firstLine="360"/>
        <w:jc w:val="both"/>
      </w:pPr>
    </w:p>
    <w:p w:rsidR="00CD5E6E" w:rsidRPr="00AA4818" w:rsidRDefault="00CD5E6E" w:rsidP="00CD5E6E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r w:rsidR="00BD1BB3">
        <w:rPr>
          <w:i/>
          <w:iCs/>
          <w:u w:val="single"/>
        </w:rPr>
        <w:t>přejezdného chodníku</w:t>
      </w:r>
      <w:r>
        <w:rPr>
          <w:i/>
          <w:iCs/>
          <w:u w:val="single"/>
        </w:rPr>
        <w:t xml:space="preserve"> z bet. </w:t>
      </w:r>
      <w:proofErr w:type="gramStart"/>
      <w:r>
        <w:rPr>
          <w:i/>
          <w:iCs/>
          <w:u w:val="single"/>
        </w:rPr>
        <w:t>dlažby</w:t>
      </w:r>
      <w:proofErr w:type="gramEnd"/>
      <w:r>
        <w:rPr>
          <w:i/>
          <w:iCs/>
          <w:u w:val="single"/>
        </w:rPr>
        <w:t xml:space="preserve"> </w:t>
      </w:r>
      <w:r w:rsidRPr="00AA4818">
        <w:rPr>
          <w:i/>
          <w:iCs/>
          <w:u w:val="single"/>
        </w:rPr>
        <w:t>:</w:t>
      </w:r>
    </w:p>
    <w:p w:rsidR="00CD5E6E" w:rsidRDefault="00CD5E6E" w:rsidP="00CD5E6E">
      <w:pPr>
        <w:spacing w:line="360" w:lineRule="auto"/>
        <w:jc w:val="both"/>
      </w:pPr>
      <w:r>
        <w:t xml:space="preserve">- </w:t>
      </w:r>
      <w:r w:rsidR="002547C9">
        <w:t>betonová zámková dlažba</w:t>
      </w:r>
      <w:r w:rsidR="002547C9">
        <w:tab/>
      </w:r>
      <w:r>
        <w:tab/>
      </w:r>
      <w:r>
        <w:tab/>
      </w:r>
      <w:r w:rsidR="002547C9">
        <w:t>DL</w:t>
      </w:r>
      <w:r w:rsidR="002547C9">
        <w:tab/>
      </w:r>
      <w:r>
        <w:tab/>
      </w:r>
      <w:r>
        <w:tab/>
      </w:r>
      <w:r w:rsidR="002547C9">
        <w:t>8</w:t>
      </w:r>
      <w:r>
        <w:t>0mm</w:t>
      </w:r>
    </w:p>
    <w:p w:rsidR="00CD5E6E" w:rsidRDefault="00CD5E6E" w:rsidP="00CD5E6E">
      <w:pPr>
        <w:spacing w:line="360" w:lineRule="auto"/>
        <w:jc w:val="both"/>
      </w:pPr>
      <w:r>
        <w:t xml:space="preserve">- </w:t>
      </w:r>
      <w:r w:rsidR="00AD1714">
        <w:t>ložná vrstva</w:t>
      </w:r>
      <w:r w:rsidR="00AD1714">
        <w:tab/>
      </w:r>
      <w:r w:rsidR="00AD1714">
        <w:tab/>
      </w:r>
      <w:r w:rsidR="00AD1714">
        <w:tab/>
      </w:r>
      <w:r>
        <w:tab/>
      </w:r>
      <w:r>
        <w:tab/>
      </w:r>
      <w:r w:rsidR="00AD1714">
        <w:t>L</w:t>
      </w:r>
      <w:r>
        <w:tab/>
      </w:r>
      <w:r>
        <w:tab/>
      </w:r>
      <w:r>
        <w:tab/>
      </w:r>
      <w:r w:rsidR="00AD1714">
        <w:t>40mm</w:t>
      </w:r>
      <w:r>
        <w:t xml:space="preserve"> </w:t>
      </w:r>
    </w:p>
    <w:p w:rsidR="00CD5E6E" w:rsidRDefault="00CD5E6E" w:rsidP="00CD5E6E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 w:rsidR="00AD1714">
        <w:tab/>
      </w:r>
      <w:r w:rsidR="00AD1714">
        <w:tab/>
      </w:r>
      <w:r w:rsidR="00AD1714">
        <w:tab/>
      </w:r>
      <w:r>
        <w:tab/>
      </w:r>
      <w:r>
        <w:tab/>
        <w:t>ŠD</w:t>
      </w:r>
      <w:r>
        <w:tab/>
      </w:r>
      <w:r>
        <w:tab/>
      </w:r>
      <w:r>
        <w:tab/>
        <w:t>1</w:t>
      </w:r>
      <w:r w:rsidR="00AD1714">
        <w:t>2</w:t>
      </w:r>
      <w:r>
        <w:t>0mm</w:t>
      </w:r>
    </w:p>
    <w:p w:rsidR="00AD1714" w:rsidRDefault="00AD1714" w:rsidP="00CD5E6E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150mm</w:t>
      </w:r>
    </w:p>
    <w:p w:rsidR="00CD5E6E" w:rsidRDefault="00CD5E6E" w:rsidP="00CD5E6E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>
        <w:t xml:space="preserve">45 </w:t>
      </w:r>
      <w:proofErr w:type="spellStart"/>
      <w:r w:rsidRPr="005C65C3">
        <w:t>MPa</w:t>
      </w:r>
      <w:proofErr w:type="spellEnd"/>
      <w:r>
        <w:t>.</w:t>
      </w:r>
    </w:p>
    <w:p w:rsidR="006F3E37" w:rsidRDefault="006F3E37" w:rsidP="006F3E37">
      <w:pPr>
        <w:rPr>
          <w:b/>
        </w:rPr>
      </w:pPr>
    </w:p>
    <w:p w:rsidR="00BD1BB3" w:rsidRPr="00AA4818" w:rsidRDefault="00BD1BB3" w:rsidP="00BD1BB3">
      <w:pPr>
        <w:pStyle w:val="Zkladntextodsazen"/>
        <w:ind w:firstLine="0"/>
        <w:rPr>
          <w:i/>
          <w:iCs/>
          <w:u w:val="single"/>
        </w:rPr>
      </w:pPr>
      <w:r w:rsidRPr="00AA4818">
        <w:rPr>
          <w:i/>
          <w:iCs/>
          <w:u w:val="single"/>
        </w:rPr>
        <w:t xml:space="preserve">Konstrukce </w:t>
      </w:r>
      <w:proofErr w:type="spellStart"/>
      <w:r>
        <w:rPr>
          <w:i/>
          <w:iCs/>
          <w:u w:val="single"/>
        </w:rPr>
        <w:t>pochozího</w:t>
      </w:r>
      <w:proofErr w:type="spellEnd"/>
      <w:r>
        <w:rPr>
          <w:i/>
          <w:iCs/>
          <w:u w:val="single"/>
        </w:rPr>
        <w:t xml:space="preserve"> chodníku z bet. </w:t>
      </w:r>
      <w:proofErr w:type="gramStart"/>
      <w:r>
        <w:rPr>
          <w:i/>
          <w:iCs/>
          <w:u w:val="single"/>
        </w:rPr>
        <w:t>dlažby</w:t>
      </w:r>
      <w:proofErr w:type="gramEnd"/>
      <w:r>
        <w:rPr>
          <w:i/>
          <w:iCs/>
          <w:u w:val="single"/>
        </w:rPr>
        <w:t xml:space="preserve"> </w:t>
      </w:r>
      <w:r w:rsidRPr="00AA4818">
        <w:rPr>
          <w:i/>
          <w:iCs/>
          <w:u w:val="single"/>
        </w:rPr>
        <w:t>:</w:t>
      </w:r>
    </w:p>
    <w:p w:rsidR="00BD1BB3" w:rsidRDefault="00BD1BB3" w:rsidP="00BD1BB3">
      <w:pPr>
        <w:spacing w:line="360" w:lineRule="auto"/>
        <w:jc w:val="both"/>
      </w:pPr>
      <w:r>
        <w:t>- betonová zámková dlažba</w:t>
      </w:r>
      <w:r>
        <w:tab/>
      </w:r>
      <w:r>
        <w:tab/>
      </w:r>
      <w:r>
        <w:tab/>
        <w:t>DL</w:t>
      </w:r>
      <w:r>
        <w:tab/>
      </w:r>
      <w:r>
        <w:tab/>
      </w:r>
      <w:r>
        <w:tab/>
        <w:t>60mm</w:t>
      </w:r>
    </w:p>
    <w:p w:rsidR="00BD1BB3" w:rsidRDefault="00BD1BB3" w:rsidP="00BD1BB3">
      <w:pPr>
        <w:spacing w:line="360" w:lineRule="auto"/>
        <w:jc w:val="both"/>
      </w:pPr>
      <w:r>
        <w:t>- ložná vrstva</w:t>
      </w:r>
      <w:r>
        <w:tab/>
      </w:r>
      <w:r>
        <w:tab/>
      </w:r>
      <w:r>
        <w:tab/>
      </w:r>
      <w:r>
        <w:tab/>
      </w:r>
      <w:r>
        <w:tab/>
        <w:t>L</w:t>
      </w:r>
      <w:r>
        <w:tab/>
      </w:r>
      <w:r>
        <w:tab/>
      </w:r>
      <w:r>
        <w:tab/>
        <w:t xml:space="preserve">40mm </w:t>
      </w:r>
    </w:p>
    <w:p w:rsidR="00BD1BB3" w:rsidRDefault="00BD1BB3" w:rsidP="00BD1BB3">
      <w:pPr>
        <w:spacing w:line="360" w:lineRule="auto"/>
        <w:jc w:val="both"/>
      </w:pPr>
      <w:r>
        <w:t xml:space="preserve">- </w:t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>
        <w:tab/>
      </w:r>
      <w:r>
        <w:tab/>
        <w:t>ŠD</w:t>
      </w:r>
      <w:r>
        <w:tab/>
      </w:r>
      <w:r>
        <w:tab/>
      </w:r>
      <w:r>
        <w:tab/>
        <w:t>150mm</w:t>
      </w:r>
    </w:p>
    <w:p w:rsidR="00BD1BB3" w:rsidRDefault="00BD1BB3" w:rsidP="00BD1BB3">
      <w:pPr>
        <w:spacing w:line="360" w:lineRule="auto"/>
        <w:ind w:firstLine="360"/>
        <w:jc w:val="both"/>
      </w:pPr>
      <w:r w:rsidRPr="005C65C3">
        <w:t xml:space="preserve">Zemní pláň bude zhutněna na hodnotu </w:t>
      </w:r>
      <w:r>
        <w:t xml:space="preserve">30 </w:t>
      </w:r>
      <w:proofErr w:type="spellStart"/>
      <w:r w:rsidRPr="005C65C3">
        <w:t>MPa</w:t>
      </w:r>
      <w:proofErr w:type="spellEnd"/>
      <w:r>
        <w:t>.</w:t>
      </w:r>
    </w:p>
    <w:p w:rsidR="00BD1BB3" w:rsidRDefault="00BD1BB3" w:rsidP="006F3E37">
      <w:pPr>
        <w:rPr>
          <w:b/>
        </w:rPr>
      </w:pPr>
    </w:p>
    <w:p w:rsidR="00544426" w:rsidRDefault="00544426" w:rsidP="006F3E37">
      <w:pPr>
        <w:rPr>
          <w:b/>
        </w:rPr>
      </w:pPr>
    </w:p>
    <w:p w:rsidR="00544426" w:rsidRDefault="00544426" w:rsidP="006F3E37">
      <w:pPr>
        <w:rPr>
          <w:b/>
        </w:rPr>
      </w:pPr>
    </w:p>
    <w:p w:rsidR="00BD66CA" w:rsidRDefault="00BD66CA" w:rsidP="006F3E37"/>
    <w:p w:rsidR="006F3E37" w:rsidRDefault="006F3E37" w:rsidP="006F3E37">
      <w:pPr>
        <w:rPr>
          <w:b/>
        </w:rPr>
      </w:pPr>
      <w:r w:rsidRPr="005A58A3">
        <w:rPr>
          <w:b/>
        </w:rPr>
        <w:lastRenderedPageBreak/>
        <w:t xml:space="preserve">Obrubníky </w:t>
      </w:r>
    </w:p>
    <w:p w:rsidR="006F3E37" w:rsidRDefault="006F3E37" w:rsidP="00DA0D41">
      <w:pPr>
        <w:spacing w:line="360" w:lineRule="auto"/>
        <w:jc w:val="both"/>
      </w:pPr>
      <w:r w:rsidRPr="008D759C">
        <w:t xml:space="preserve">Silniční </w:t>
      </w:r>
      <w:r w:rsidR="00544426">
        <w:t>kamenné</w:t>
      </w:r>
      <w:r>
        <w:t>: podél vozovky, nášlap 1</w:t>
      </w:r>
      <w:r w:rsidR="00492675">
        <w:t>0</w:t>
      </w:r>
      <w:r>
        <w:t xml:space="preserve">0mm (snížený </w:t>
      </w:r>
      <w:r w:rsidR="00492675">
        <w:t>2</w:t>
      </w:r>
      <w:r>
        <w:t xml:space="preserve">0mm, u míst </w:t>
      </w:r>
      <w:r w:rsidR="00492675">
        <w:t>napojení ke vchodům</w:t>
      </w:r>
      <w:r>
        <w:t>)</w:t>
      </w:r>
    </w:p>
    <w:p w:rsidR="006F3E37" w:rsidRDefault="006F3E37" w:rsidP="006F3E37">
      <w:r w:rsidRPr="0087205A">
        <w:rPr>
          <w:b/>
        </w:rPr>
        <w:t xml:space="preserve">Veškeré obruby budou osazeny do zavlhlé betonové směsi </w:t>
      </w:r>
      <w:proofErr w:type="spellStart"/>
      <w:r w:rsidRPr="0087205A">
        <w:rPr>
          <w:b/>
        </w:rPr>
        <w:t>tl</w:t>
      </w:r>
      <w:proofErr w:type="spellEnd"/>
      <w:r w:rsidRPr="0087205A">
        <w:rPr>
          <w:b/>
        </w:rPr>
        <w:t>. 80-100mm.</w:t>
      </w: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3E37" w:rsidRPr="00A6004B" w:rsidRDefault="006F3E37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f) režim povrchových a podzemních vod, zásady odvodnění, ochrana pozemní komunikace,</w:t>
      </w:r>
    </w:p>
    <w:p w:rsidR="00F31EAF" w:rsidRDefault="00F31EAF" w:rsidP="00544426">
      <w:pPr>
        <w:spacing w:line="360" w:lineRule="auto"/>
        <w:ind w:firstLine="708"/>
        <w:jc w:val="both"/>
      </w:pPr>
      <w:r>
        <w:t xml:space="preserve">Odvodnění řešených ploch </w:t>
      </w:r>
      <w:proofErr w:type="gramStart"/>
      <w:r>
        <w:t>bude</w:t>
      </w:r>
      <w:proofErr w:type="gramEnd"/>
      <w:r>
        <w:t xml:space="preserve"> </w:t>
      </w:r>
      <w:r w:rsidR="00544426">
        <w:t xml:space="preserve">do obnovených uličních </w:t>
      </w:r>
      <w:proofErr w:type="gramStart"/>
      <w:r w:rsidR="00544426">
        <w:t>vpustí</w:t>
      </w:r>
      <w:proofErr w:type="gramEnd"/>
      <w:r w:rsidR="00544426">
        <w:t xml:space="preserve"> (22ks), které budou napojeny na stávající systém odvodnění.</w:t>
      </w:r>
      <w:r>
        <w:t xml:space="preserve"> </w:t>
      </w:r>
    </w:p>
    <w:p w:rsidR="00CB2B6D" w:rsidRDefault="00CB2B6D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2B6D" w:rsidRPr="00DA0D41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2B6D">
        <w:rPr>
          <w:rFonts w:ascii="Times New Roman" w:hAnsi="Times New Roman" w:cs="Times New Roman"/>
          <w:b/>
          <w:sz w:val="24"/>
          <w:szCs w:val="24"/>
        </w:rPr>
        <w:t>g) návrh dopravních značek, dopravních zařízení, světelných signálů, zařízení pro provozní informace a dopravní telematiku,</w:t>
      </w:r>
    </w:p>
    <w:p w:rsidR="003E746A" w:rsidRDefault="00790D0C" w:rsidP="003E746A">
      <w:pPr>
        <w:spacing w:line="360" w:lineRule="auto"/>
        <w:jc w:val="both"/>
      </w:pPr>
      <w:r w:rsidRPr="00A6004B">
        <w:tab/>
      </w:r>
      <w:r w:rsidR="009C7632">
        <w:t xml:space="preserve">V křižovatce ulic Zahradní a </w:t>
      </w:r>
      <w:proofErr w:type="spellStart"/>
      <w:r w:rsidR="009C7632">
        <w:t>Růžodolská</w:t>
      </w:r>
      <w:proofErr w:type="spellEnd"/>
      <w:r w:rsidR="009C7632">
        <w:t xml:space="preserve"> budou přechody pro chodce a místo pro přecházení doplněny příslušnými svislými i vodorovnými DZ (IP6 a vodorovný V7a a V7b). </w:t>
      </w:r>
    </w:p>
    <w:p w:rsidR="009C7632" w:rsidRDefault="009C7632" w:rsidP="003E746A">
      <w:pPr>
        <w:spacing w:line="360" w:lineRule="auto"/>
        <w:jc w:val="both"/>
      </w:pPr>
      <w:r>
        <w:t>Parkovací plocha bude doplněna o svislé DZ IP11a s </w:t>
      </w:r>
      <w:proofErr w:type="spellStart"/>
      <w:r>
        <w:t>dodatk</w:t>
      </w:r>
      <w:proofErr w:type="spellEnd"/>
      <w:r>
        <w:t>. tabulí E8d.</w:t>
      </w:r>
    </w:p>
    <w:p w:rsidR="009C7632" w:rsidRDefault="009C7632" w:rsidP="003E746A">
      <w:pPr>
        <w:spacing w:line="360" w:lineRule="auto"/>
        <w:jc w:val="both"/>
      </w:pPr>
      <w:r>
        <w:t xml:space="preserve">Na začátku park. </w:t>
      </w:r>
      <w:proofErr w:type="gramStart"/>
      <w:r>
        <w:t>pruhu</w:t>
      </w:r>
      <w:proofErr w:type="gramEnd"/>
      <w:r>
        <w:t xml:space="preserve"> budou osazeny svislé DZ P7, E9, IP11c a E4. O kus dále bude osazena svislá DZ IP11c vč. E4.</w:t>
      </w:r>
    </w:p>
    <w:p w:rsidR="009C7632" w:rsidRDefault="009C7632" w:rsidP="003E746A">
      <w:pPr>
        <w:spacing w:line="360" w:lineRule="auto"/>
        <w:jc w:val="both"/>
      </w:pPr>
      <w:r>
        <w:t>Z druhé strany z ul. Norské jsou osazeny svislé DZ P7 vč. E9.</w:t>
      </w:r>
    </w:p>
    <w:p w:rsidR="009C7632" w:rsidRDefault="009C7632" w:rsidP="003E746A">
      <w:pPr>
        <w:spacing w:line="360" w:lineRule="auto"/>
        <w:jc w:val="both"/>
      </w:pPr>
      <w:r>
        <w:t xml:space="preserve">Parkovací pruh je </w:t>
      </w:r>
      <w:proofErr w:type="spellStart"/>
      <w:r>
        <w:t>vaznačen</w:t>
      </w:r>
      <w:proofErr w:type="spellEnd"/>
      <w:r>
        <w:t xml:space="preserve"> vodorovným DZ </w:t>
      </w:r>
      <w:r w:rsidR="002B002D">
        <w:t>V10d</w:t>
      </w:r>
      <w:r>
        <w:t>. U přerušení tohoto p</w:t>
      </w:r>
      <w:r w:rsidR="002B002D">
        <w:t>ruhu je navrženo vodorovné DZ V12c.</w:t>
      </w:r>
    </w:p>
    <w:p w:rsidR="003E746A" w:rsidRDefault="00EB40E2" w:rsidP="003E746A">
      <w:pPr>
        <w:spacing w:line="360" w:lineRule="auto"/>
        <w:ind w:firstLine="708"/>
        <w:jc w:val="both"/>
      </w:pPr>
      <w:r>
        <w:t>Stávající</w:t>
      </w:r>
      <w:r w:rsidR="003E746A">
        <w:t xml:space="preserve"> svislé DZ </w:t>
      </w:r>
      <w:r>
        <w:t xml:space="preserve">budou </w:t>
      </w:r>
      <w:r w:rsidR="003E746A">
        <w:t xml:space="preserve">odstraněny a po dokončení stavby zpět osazeny na vhodné místo. </w:t>
      </w:r>
    </w:p>
    <w:p w:rsidR="003E746A" w:rsidRDefault="003E746A" w:rsidP="003E746A">
      <w:pPr>
        <w:spacing w:line="360" w:lineRule="auto"/>
        <w:ind w:firstLine="708"/>
        <w:jc w:val="both"/>
      </w:pPr>
      <w:r>
        <w:t xml:space="preserve">V prostoru podél vodící linie chodníku nesmí být překážky. V místech, kde bude svislé DZ v prostoru vodící linie, bude tato svislá DZ přesunuta mimo průchozí profil </w:t>
      </w:r>
      <w:proofErr w:type="spellStart"/>
      <w:r>
        <w:t>š</w:t>
      </w:r>
      <w:proofErr w:type="spellEnd"/>
      <w:r>
        <w:t xml:space="preserve">. 800mm. </w:t>
      </w:r>
    </w:p>
    <w:p w:rsidR="00EB1136" w:rsidRDefault="00EB1136" w:rsidP="006C72FF">
      <w:pPr>
        <w:spacing w:line="360" w:lineRule="auto"/>
        <w:jc w:val="both"/>
      </w:pPr>
    </w:p>
    <w:p w:rsidR="006C72FF" w:rsidRPr="00A6004B" w:rsidRDefault="006C72FF" w:rsidP="006C72FF">
      <w:pPr>
        <w:spacing w:line="360" w:lineRule="auto"/>
        <w:jc w:val="both"/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h) zvláštní podmínky a požadavky na postup výstavby, případně údržbu,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 xml:space="preserve">Během výstavby se dočasně zvýší hlučnost a prašnost v okolí stavby.  Zhotovitel stavby je povinen během realizace stavby zajišťovat pořádek na staveništi a neznečišťovat veřejná prostranství, nezatěžovat jej nadměrným hlukem a v co největší míře šetřit stávající zeleň. Zhotovitel bude důsledně dodržovat použití vymezených ploch pro tuto stavbu a po </w:t>
      </w:r>
      <w:r w:rsidRPr="00A6004B">
        <w:rPr>
          <w:rFonts w:ascii="Times New Roman" w:hAnsi="Times New Roman" w:cs="Times New Roman"/>
          <w:sz w:val="24"/>
          <w:szCs w:val="24"/>
        </w:rPr>
        <w:lastRenderedPageBreak/>
        <w:t>jejím ukončení ji předat jejím uživatelům, resp. provozovatelům či majitelům. V případě zásahu do cizích zařízení musí zhotovitel jejich majitele o tomto informovat a vždy učinit o tomto zásahu písemnou zprávu nebo dohodu. Po ukončení stavby je Zhotovitel povinen provést úklid všech ploch, které pro realizaci stavby používal a uvést tyto do původního stavu.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ab/>
        <w:t xml:space="preserve">S veškerým odpadním materiálem, který při stavbě vznikne, bude nakládáno v souladu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s ustanoveními zák. 185/2001 Sb. o odpadech,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 xml:space="preserve">. MŽP 381/2001 Sb., kterou se stanoví 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katalog odpadů a </w:t>
      </w:r>
      <w:proofErr w:type="spellStart"/>
      <w:r w:rsidRPr="00A6004B">
        <w:rPr>
          <w:rFonts w:ascii="Times New Roman" w:hAnsi="Times New Roman" w:cs="Times New Roman"/>
          <w:sz w:val="24"/>
          <w:szCs w:val="24"/>
        </w:rPr>
        <w:t>vyhl</w:t>
      </w:r>
      <w:proofErr w:type="spellEnd"/>
      <w:r w:rsidRPr="00A6004B">
        <w:rPr>
          <w:rFonts w:ascii="Times New Roman" w:hAnsi="Times New Roman" w:cs="Times New Roman"/>
          <w:sz w:val="24"/>
          <w:szCs w:val="24"/>
        </w:rPr>
        <w:t>. MŽP 383/2001 Sb. o podrobnostech o nakládání s odpady. Likvidace nebezpečných odpadů (N), které eventuelně během stavby vzniknou, bude prováděna odbornými firmami k těmto výkonům oprávněnými a disponujícími povolen orgánů státní správy k nakládání s těmito odpady v souladu se zákonem č.314/2006 Sb.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i) vazba na případné technologické vybavení,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>Bez vazeb na technologická vybavení</w:t>
      </w:r>
      <w:r w:rsidR="00A6004B" w:rsidRPr="00A6004B">
        <w:rPr>
          <w:rFonts w:ascii="Times New Roman" w:hAnsi="Times New Roman" w:cs="Times New Roman"/>
          <w:sz w:val="24"/>
          <w:szCs w:val="24"/>
        </w:rPr>
        <w:t>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j) přehled provedených výpočtů a konstatování o statickém ověření rozhodujících dimenzí a průřezů,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6004B">
        <w:rPr>
          <w:rFonts w:ascii="Times New Roman" w:hAnsi="Times New Roman" w:cs="Times New Roman"/>
          <w:sz w:val="24"/>
          <w:szCs w:val="24"/>
        </w:rPr>
        <w:t xml:space="preserve">Konstrukce komunikace je navržena dle TP 170. 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6004B">
        <w:rPr>
          <w:rFonts w:ascii="Times New Roman" w:hAnsi="Times New Roman" w:cs="Times New Roman"/>
          <w:b/>
          <w:sz w:val="24"/>
          <w:szCs w:val="24"/>
        </w:rPr>
        <w:t>k) řešení přístupu a užívání veřejně přístupných komunikací a ploch souvisejících se staveništěm osobami s omezenou schopností pohybu nebo orientace.</w:t>
      </w:r>
    </w:p>
    <w:p w:rsidR="00A6004B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0D0C" w:rsidRP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>Návrh není v rozporu s vyhláškou č. 398/2009 Sb., o obecných technických požadavcích zabezpečujících bezbariérové užívání staveb.</w:t>
      </w:r>
    </w:p>
    <w:p w:rsidR="00790D0C" w:rsidRPr="00A6004B" w:rsidRDefault="00790D0C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004B" w:rsidRDefault="00A6004B" w:rsidP="00A6004B">
      <w:pPr>
        <w:pStyle w:val="Bezmezer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C3FC1" w:rsidRPr="00A6004B" w:rsidRDefault="005207DC" w:rsidP="00A6004B">
      <w:pPr>
        <w:pStyle w:val="Bezmezer"/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Listopad </w:t>
      </w:r>
      <w:r w:rsidR="00790D0C" w:rsidRPr="00A6004B">
        <w:rPr>
          <w:rFonts w:ascii="Times New Roman" w:hAnsi="Times New Roman" w:cs="Times New Roman"/>
          <w:sz w:val="24"/>
          <w:szCs w:val="24"/>
        </w:rPr>
        <w:t>2019</w:t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790D0C" w:rsidRPr="00A6004B">
        <w:rPr>
          <w:rFonts w:ascii="Times New Roman" w:hAnsi="Times New Roman" w:cs="Times New Roman"/>
          <w:sz w:val="24"/>
          <w:szCs w:val="24"/>
        </w:rPr>
        <w:tab/>
      </w:r>
      <w:r w:rsidR="00131596">
        <w:rPr>
          <w:rFonts w:ascii="Times New Roman" w:hAnsi="Times New Roman" w:cs="Times New Roman"/>
          <w:sz w:val="24"/>
          <w:szCs w:val="24"/>
        </w:rPr>
        <w:t>Vojtěch Iwanejko</w:t>
      </w:r>
    </w:p>
    <w:sectPr w:rsidR="00DC3FC1" w:rsidRPr="00A6004B" w:rsidSect="00DC3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5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0D0C"/>
    <w:rsid w:val="00075C61"/>
    <w:rsid w:val="00082CBB"/>
    <w:rsid w:val="000A2A28"/>
    <w:rsid w:val="000B1735"/>
    <w:rsid w:val="000F680C"/>
    <w:rsid w:val="00122284"/>
    <w:rsid w:val="00131596"/>
    <w:rsid w:val="00176A87"/>
    <w:rsid w:val="00177234"/>
    <w:rsid w:val="00195ECA"/>
    <w:rsid w:val="001B23E4"/>
    <w:rsid w:val="001E4055"/>
    <w:rsid w:val="002159D6"/>
    <w:rsid w:val="002547C9"/>
    <w:rsid w:val="00271FB9"/>
    <w:rsid w:val="002822D3"/>
    <w:rsid w:val="002B002D"/>
    <w:rsid w:val="002B4E1A"/>
    <w:rsid w:val="002D0885"/>
    <w:rsid w:val="002D7F9D"/>
    <w:rsid w:val="003E746A"/>
    <w:rsid w:val="003F3318"/>
    <w:rsid w:val="00411B3C"/>
    <w:rsid w:val="00457537"/>
    <w:rsid w:val="00492675"/>
    <w:rsid w:val="005207DC"/>
    <w:rsid w:val="005214C1"/>
    <w:rsid w:val="00544426"/>
    <w:rsid w:val="0055550E"/>
    <w:rsid w:val="00576BFF"/>
    <w:rsid w:val="0058631D"/>
    <w:rsid w:val="005C1586"/>
    <w:rsid w:val="005F2773"/>
    <w:rsid w:val="00664125"/>
    <w:rsid w:val="006B2035"/>
    <w:rsid w:val="006C72FF"/>
    <w:rsid w:val="006E752A"/>
    <w:rsid w:val="006F3E37"/>
    <w:rsid w:val="00752817"/>
    <w:rsid w:val="00790D0C"/>
    <w:rsid w:val="007F2F81"/>
    <w:rsid w:val="0083288F"/>
    <w:rsid w:val="008570B9"/>
    <w:rsid w:val="008728E6"/>
    <w:rsid w:val="00886F2F"/>
    <w:rsid w:val="008D3F4C"/>
    <w:rsid w:val="00903A0D"/>
    <w:rsid w:val="009558A2"/>
    <w:rsid w:val="00973554"/>
    <w:rsid w:val="00975A1F"/>
    <w:rsid w:val="009C7632"/>
    <w:rsid w:val="00A6004B"/>
    <w:rsid w:val="00AB57B9"/>
    <w:rsid w:val="00AD1714"/>
    <w:rsid w:val="00AD4350"/>
    <w:rsid w:val="00AE6798"/>
    <w:rsid w:val="00B12EC7"/>
    <w:rsid w:val="00BD1BB3"/>
    <w:rsid w:val="00BD66CA"/>
    <w:rsid w:val="00BE0854"/>
    <w:rsid w:val="00C3402E"/>
    <w:rsid w:val="00C8697D"/>
    <w:rsid w:val="00CB2B6D"/>
    <w:rsid w:val="00CD5E6E"/>
    <w:rsid w:val="00D210D4"/>
    <w:rsid w:val="00D4600A"/>
    <w:rsid w:val="00DA0D41"/>
    <w:rsid w:val="00DC3FC1"/>
    <w:rsid w:val="00EB1136"/>
    <w:rsid w:val="00EB28ED"/>
    <w:rsid w:val="00EB40E2"/>
    <w:rsid w:val="00EE6728"/>
    <w:rsid w:val="00F11EEE"/>
    <w:rsid w:val="00F151E6"/>
    <w:rsid w:val="00F31EAF"/>
    <w:rsid w:val="00FC55B2"/>
    <w:rsid w:val="00FD34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73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790D0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90D0C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90D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">
    <w:name w:val="Body Text Indent"/>
    <w:basedOn w:val="Normln"/>
    <w:link w:val="ZkladntextodsazenChar"/>
    <w:rsid w:val="00271FB9"/>
    <w:pPr>
      <w:spacing w:line="360" w:lineRule="auto"/>
      <w:ind w:firstLine="703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rsid w:val="00271FB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ydrle@nydrle-projekt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5</Pages>
  <Words>1078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 Bursa</dc:creator>
  <cp:lastModifiedBy>Vojta Iwanejko</cp:lastModifiedBy>
  <cp:revision>81</cp:revision>
  <cp:lastPrinted>2019-08-16T11:24:00Z</cp:lastPrinted>
  <dcterms:created xsi:type="dcterms:W3CDTF">2019-06-10T08:02:00Z</dcterms:created>
  <dcterms:modified xsi:type="dcterms:W3CDTF">2019-11-12T09:25:00Z</dcterms:modified>
</cp:coreProperties>
</file>